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CD4" w:rsidRPr="004D7CD4" w:rsidRDefault="004D7CD4" w:rsidP="004D7CD4">
      <w:pPr>
        <w:ind w:firstLine="420"/>
        <w:jc w:val="center"/>
        <w:rPr>
          <w:rFonts w:ascii="Times New Roman" w:hAnsi="Times New Roman" w:cs="Times New Roman"/>
          <w:b/>
        </w:rPr>
      </w:pPr>
      <w:r w:rsidRPr="004D7CD4">
        <w:rPr>
          <w:rFonts w:ascii="Times New Roman" w:hAnsi="Times New Roman" w:cs="Times New Roman" w:hint="eastAsia"/>
          <w:b/>
        </w:rPr>
        <w:t>医疗保健：应用越来越有用</w:t>
      </w:r>
    </w:p>
    <w:p w:rsidR="004D7CD4" w:rsidRPr="004D7CD4" w:rsidRDefault="004D7CD4" w:rsidP="004D7CD4">
      <w:pPr>
        <w:ind w:firstLine="420"/>
        <w:jc w:val="center"/>
        <w:rPr>
          <w:rFonts w:ascii="Times New Roman" w:hAnsi="Times New Roman" w:cs="Times New Roman"/>
        </w:rPr>
      </w:pPr>
    </w:p>
    <w:p w:rsidR="004D7CD4" w:rsidRPr="004D7CD4" w:rsidRDefault="004D7CD4" w:rsidP="004D7CD4">
      <w:pPr>
        <w:ind w:firstLine="420"/>
        <w:jc w:val="center"/>
        <w:rPr>
          <w:rFonts w:ascii="Times New Roman" w:hAnsi="Times New Roman" w:cs="Times New Roman"/>
        </w:rPr>
      </w:pPr>
      <w:r w:rsidRPr="004D7CD4">
        <w:rPr>
          <w:rFonts w:ascii="Times New Roman" w:hAnsi="Times New Roman" w:cs="Times New Roman" w:hint="eastAsia"/>
        </w:rPr>
        <w:t>移动健康应用功能日渐强大，而且可能相当有用</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rPr>
      </w:pPr>
      <w:r w:rsidRPr="004D7CD4">
        <w:rPr>
          <w:rFonts w:ascii="Times New Roman" w:hAnsi="Times New Roman" w:cs="Times New Roman" w:hint="eastAsia"/>
        </w:rPr>
        <w:t>伦敦萨维尔街（</w:t>
      </w:r>
      <w:r w:rsidRPr="004D7CD4">
        <w:rPr>
          <w:rFonts w:ascii="Times New Roman" w:hAnsi="Times New Roman" w:cs="Times New Roman" w:hint="eastAsia"/>
        </w:rPr>
        <w:t>Savile Row</w:t>
      </w:r>
      <w:r w:rsidRPr="004D7CD4">
        <w:rPr>
          <w:rFonts w:ascii="Times New Roman" w:hAnsi="Times New Roman" w:cs="Times New Roman" w:hint="eastAsia"/>
        </w:rPr>
        <w:t>）最出名的便是制作世界上最好的定制西服。但就在这同一条街道的一处安静街角，隐匿着一家通过智能手机应用为用户提供有针对性健康建议的公司。这款应用就是</w:t>
      </w:r>
      <w:r w:rsidRPr="004D7CD4">
        <w:rPr>
          <w:rFonts w:ascii="Times New Roman" w:hAnsi="Times New Roman" w:cs="Times New Roman" w:hint="eastAsia"/>
        </w:rPr>
        <w:t>Your.MD</w:t>
      </w:r>
      <w:r w:rsidRPr="004D7CD4">
        <w:rPr>
          <w:rFonts w:ascii="Times New Roman" w:hAnsi="Times New Roman" w:cs="Times New Roman" w:hint="eastAsia"/>
        </w:rPr>
        <w:t>，它利用人工智能来理解诸如“我头疼”等自然语句，并询问相关的后续问题。该应用代表了移动健康（又称为</w:t>
      </w:r>
      <w:r w:rsidRPr="004D7CD4">
        <w:rPr>
          <w:rFonts w:ascii="Times New Roman" w:hAnsi="Times New Roman" w:cs="Times New Roman" w:hint="eastAsia"/>
        </w:rPr>
        <w:t>m-health</w:t>
      </w:r>
      <w:r w:rsidRPr="004D7CD4">
        <w:rPr>
          <w:rFonts w:ascii="Times New Roman" w:hAnsi="Times New Roman" w:cs="Times New Roman" w:hint="eastAsia"/>
        </w:rPr>
        <w:t>）的新方式：它智能化、个性化，并在收集用户数据过程中变得越来越聪明。</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rPr>
      </w:pPr>
      <w:r w:rsidRPr="004D7CD4">
        <w:rPr>
          <w:rFonts w:ascii="Times New Roman" w:hAnsi="Times New Roman" w:cs="Times New Roman" w:hint="eastAsia"/>
        </w:rPr>
        <w:t>如今在苹果的</w:t>
      </w:r>
      <w:r w:rsidR="00D92A5F">
        <w:rPr>
          <w:rFonts w:ascii="Times New Roman" w:hAnsi="Times New Roman" w:cs="Times New Roman" w:hint="eastAsia"/>
        </w:rPr>
        <w:t>I</w:t>
      </w:r>
      <w:r w:rsidRPr="004D7CD4">
        <w:rPr>
          <w:rFonts w:ascii="Times New Roman" w:hAnsi="Times New Roman" w:cs="Times New Roman" w:hint="eastAsia"/>
        </w:rPr>
        <w:t>OS</w:t>
      </w:r>
      <w:r w:rsidRPr="004D7CD4">
        <w:rPr>
          <w:rFonts w:ascii="Times New Roman" w:hAnsi="Times New Roman" w:cs="Times New Roman" w:hint="eastAsia"/>
        </w:rPr>
        <w:t>和谷歌的安卓这两个主要的智能手机操作系统上运行的健康相关应用约有</w:t>
      </w:r>
      <w:r w:rsidRPr="004D7CD4">
        <w:rPr>
          <w:rFonts w:ascii="Times New Roman" w:hAnsi="Times New Roman" w:cs="Times New Roman" w:hint="eastAsia"/>
        </w:rPr>
        <w:t>16.5</w:t>
      </w:r>
      <w:r w:rsidRPr="004D7CD4">
        <w:rPr>
          <w:rFonts w:ascii="Times New Roman" w:hAnsi="Times New Roman" w:cs="Times New Roman" w:hint="eastAsia"/>
        </w:rPr>
        <w:t>万个。咨询公司普华永道（</w:t>
      </w:r>
      <w:r w:rsidRPr="004D7CD4">
        <w:rPr>
          <w:rFonts w:ascii="Times New Roman" w:hAnsi="Times New Roman" w:cs="Times New Roman" w:hint="eastAsia"/>
        </w:rPr>
        <w:t>PwC</w:t>
      </w:r>
      <w:r w:rsidRPr="004D7CD4">
        <w:rPr>
          <w:rFonts w:ascii="Times New Roman" w:hAnsi="Times New Roman" w:cs="Times New Roman" w:hint="eastAsia"/>
        </w:rPr>
        <w:t>）预测，到</w:t>
      </w:r>
      <w:r w:rsidRPr="004D7CD4">
        <w:rPr>
          <w:rFonts w:ascii="Times New Roman" w:hAnsi="Times New Roman" w:cs="Times New Roman" w:hint="eastAsia"/>
        </w:rPr>
        <w:t>2017</w:t>
      </w:r>
      <w:r w:rsidRPr="004D7CD4">
        <w:rPr>
          <w:rFonts w:ascii="Times New Roman" w:hAnsi="Times New Roman" w:cs="Times New Roman" w:hint="eastAsia"/>
        </w:rPr>
        <w:t>年，这类应用的下载次数将达到</w:t>
      </w:r>
      <w:r w:rsidRPr="004D7CD4">
        <w:rPr>
          <w:rFonts w:ascii="Times New Roman" w:hAnsi="Times New Roman" w:cs="Times New Roman" w:hint="eastAsia"/>
        </w:rPr>
        <w:t>17</w:t>
      </w:r>
      <w:r w:rsidRPr="004D7CD4">
        <w:rPr>
          <w:rFonts w:ascii="Times New Roman" w:hAnsi="Times New Roman" w:cs="Times New Roman" w:hint="eastAsia"/>
        </w:rPr>
        <w:t>亿次。当然，应用经济高度分散。许多供应商依然很小，而且，大多数应用只有很少人使用，甚至没有人使用。</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rPr>
      </w:pPr>
      <w:r w:rsidRPr="004D7CD4">
        <w:rPr>
          <w:rFonts w:ascii="Times New Roman" w:hAnsi="Times New Roman" w:cs="Times New Roman" w:hint="eastAsia"/>
        </w:rPr>
        <w:t>尽管如此，成功的应用还是受到热捧。随着应用和可穿戴设备的功能越来越强、用处越来越大，以及智能手机继续雄霸天下，移动健康的发展前景一片光明。</w:t>
      </w:r>
      <w:r w:rsidRPr="004D7CD4">
        <w:rPr>
          <w:rFonts w:ascii="Times New Roman" w:hAnsi="Times New Roman" w:cs="Times New Roman" w:hint="eastAsia"/>
        </w:rPr>
        <w:t>BCC</w:t>
      </w:r>
      <w:r w:rsidRPr="004D7CD4">
        <w:rPr>
          <w:rFonts w:ascii="Times New Roman" w:hAnsi="Times New Roman" w:cs="Times New Roman" w:hint="eastAsia"/>
        </w:rPr>
        <w:t>研究（</w:t>
      </w:r>
      <w:r w:rsidRPr="004D7CD4">
        <w:rPr>
          <w:rFonts w:ascii="Times New Roman" w:hAnsi="Times New Roman" w:cs="Times New Roman" w:hint="eastAsia"/>
        </w:rPr>
        <w:t>BCC Research</w:t>
      </w:r>
      <w:r w:rsidRPr="004D7CD4">
        <w:rPr>
          <w:rFonts w:ascii="Times New Roman" w:hAnsi="Times New Roman" w:cs="Times New Roman" w:hint="eastAsia"/>
        </w:rPr>
        <w:t>）专注于基于技术的市场的分析，它预测，全球移动健康的收入将在</w:t>
      </w:r>
      <w:r w:rsidRPr="004D7CD4">
        <w:rPr>
          <w:rFonts w:ascii="Times New Roman" w:hAnsi="Times New Roman" w:cs="Times New Roman" w:hint="eastAsia"/>
        </w:rPr>
        <w:t>2018</w:t>
      </w:r>
      <w:r w:rsidRPr="004D7CD4">
        <w:rPr>
          <w:rFonts w:ascii="Times New Roman" w:hAnsi="Times New Roman" w:cs="Times New Roman" w:hint="eastAsia"/>
        </w:rPr>
        <w:t>年达到</w:t>
      </w:r>
      <w:r w:rsidRPr="004D7CD4">
        <w:rPr>
          <w:rFonts w:ascii="Times New Roman" w:hAnsi="Times New Roman" w:cs="Times New Roman" w:hint="eastAsia"/>
        </w:rPr>
        <w:t>215</w:t>
      </w:r>
      <w:r w:rsidRPr="004D7CD4">
        <w:rPr>
          <w:rFonts w:ascii="Times New Roman" w:hAnsi="Times New Roman" w:cs="Times New Roman" w:hint="eastAsia"/>
        </w:rPr>
        <w:t>亿美元，而欧洲将成为最大市场。</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rPr>
      </w:pPr>
      <w:r w:rsidRPr="004D7CD4">
        <w:rPr>
          <w:rFonts w:ascii="Times New Roman" w:hAnsi="Times New Roman" w:cs="Times New Roman" w:hint="eastAsia"/>
        </w:rPr>
        <w:t>到目前为止，大多数智能手机的健康应用都属于“健康”范畴。与</w:t>
      </w:r>
      <w:r w:rsidRPr="004D7CD4">
        <w:rPr>
          <w:rFonts w:ascii="Times New Roman" w:hAnsi="Times New Roman" w:cs="Times New Roman" w:hint="eastAsia"/>
        </w:rPr>
        <w:t>Fitbit</w:t>
      </w:r>
      <w:r w:rsidRPr="004D7CD4">
        <w:rPr>
          <w:rFonts w:ascii="Times New Roman" w:hAnsi="Times New Roman" w:cs="Times New Roman" w:hint="eastAsia"/>
        </w:rPr>
        <w:t>手环等便携式传感器一道，这些应用帮助人们管理和监控自己的锻炼、饮食与压力水平。诸如</w:t>
      </w:r>
      <w:r w:rsidRPr="004D7CD4">
        <w:rPr>
          <w:rFonts w:ascii="Times New Roman" w:hAnsi="Times New Roman" w:cs="Times New Roman" w:hint="eastAsia"/>
        </w:rPr>
        <w:t>WebMD</w:t>
      </w:r>
      <w:r w:rsidRPr="004D7CD4">
        <w:rPr>
          <w:rFonts w:ascii="Times New Roman" w:hAnsi="Times New Roman" w:cs="Times New Roman" w:hint="eastAsia"/>
        </w:rPr>
        <w:t>和</w:t>
      </w:r>
      <w:r w:rsidRPr="004D7CD4">
        <w:rPr>
          <w:rFonts w:ascii="Times New Roman" w:hAnsi="Times New Roman" w:cs="Times New Roman" w:hint="eastAsia"/>
        </w:rPr>
        <w:t>iTriage</w:t>
      </w:r>
      <w:r w:rsidRPr="004D7CD4">
        <w:rPr>
          <w:rFonts w:ascii="Times New Roman" w:hAnsi="Times New Roman" w:cs="Times New Roman" w:hint="eastAsia"/>
        </w:rPr>
        <w:t>等其他类型的应用把已经找到的在线医疗信息重新打包，并提供有关症状和治疗的信息。一些应用，如</w:t>
      </w:r>
      <w:r w:rsidRPr="004D7CD4">
        <w:rPr>
          <w:rFonts w:ascii="Times New Roman" w:hAnsi="Times New Roman" w:cs="Times New Roman" w:hint="eastAsia"/>
        </w:rPr>
        <w:t>ZocDoc</w:t>
      </w:r>
      <w:r w:rsidRPr="004D7CD4">
        <w:rPr>
          <w:rFonts w:ascii="Times New Roman" w:hAnsi="Times New Roman" w:cs="Times New Roman" w:hint="eastAsia"/>
        </w:rPr>
        <w:t>，让用户预约医生就诊。</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rPr>
      </w:pPr>
      <w:r w:rsidRPr="004D7CD4">
        <w:rPr>
          <w:rFonts w:ascii="Times New Roman" w:hAnsi="Times New Roman" w:cs="Times New Roman" w:hint="eastAsia"/>
        </w:rPr>
        <w:t>然而，移动健康越来越有望担负更多的医学重任。首先，用户用以同医生和治疗师直接沟通的应用不断增多。这些应用包括</w:t>
      </w:r>
      <w:r w:rsidRPr="004D7CD4">
        <w:rPr>
          <w:rFonts w:ascii="Times New Roman" w:hAnsi="Times New Roman" w:cs="Times New Roman" w:hint="eastAsia"/>
        </w:rPr>
        <w:t>Teladoc</w:t>
      </w:r>
      <w:r w:rsidRPr="004D7CD4">
        <w:rPr>
          <w:rFonts w:ascii="Times New Roman" w:hAnsi="Times New Roman" w:cs="Times New Roman" w:hint="eastAsia"/>
        </w:rPr>
        <w:t>、</w:t>
      </w:r>
      <w:r w:rsidRPr="004D7CD4">
        <w:rPr>
          <w:rFonts w:ascii="Times New Roman" w:hAnsi="Times New Roman" w:cs="Times New Roman" w:hint="eastAsia"/>
        </w:rPr>
        <w:t>Doctor</w:t>
      </w:r>
      <w:r w:rsidR="00CC1B65">
        <w:rPr>
          <w:rFonts w:ascii="Times New Roman" w:hAnsi="Times New Roman" w:cs="Times New Roman" w:hint="eastAsia"/>
        </w:rPr>
        <w:t xml:space="preserve"> </w:t>
      </w:r>
      <w:r w:rsidRPr="004D7CD4">
        <w:rPr>
          <w:rFonts w:ascii="Times New Roman" w:hAnsi="Times New Roman" w:cs="Times New Roman" w:hint="eastAsia"/>
        </w:rPr>
        <w:t>On</w:t>
      </w:r>
      <w:r w:rsidR="00CC1B65">
        <w:rPr>
          <w:rFonts w:ascii="Times New Roman" w:hAnsi="Times New Roman" w:cs="Times New Roman" w:hint="eastAsia"/>
        </w:rPr>
        <w:t xml:space="preserve"> </w:t>
      </w:r>
      <w:r w:rsidRPr="004D7CD4">
        <w:rPr>
          <w:rFonts w:ascii="Times New Roman" w:hAnsi="Times New Roman" w:cs="Times New Roman" w:hint="eastAsia"/>
        </w:rPr>
        <w:t>Demand</w:t>
      </w:r>
      <w:r w:rsidRPr="004D7CD4">
        <w:rPr>
          <w:rFonts w:ascii="Times New Roman" w:hAnsi="Times New Roman" w:cs="Times New Roman" w:hint="eastAsia"/>
        </w:rPr>
        <w:t>、</w:t>
      </w:r>
      <w:r w:rsidRPr="004D7CD4">
        <w:rPr>
          <w:rFonts w:ascii="Times New Roman" w:hAnsi="Times New Roman" w:cs="Times New Roman" w:hint="eastAsia"/>
        </w:rPr>
        <w:t>Health</w:t>
      </w:r>
      <w:r w:rsidR="00CC1B65">
        <w:rPr>
          <w:rFonts w:ascii="Times New Roman" w:hAnsi="Times New Roman" w:cs="Times New Roman" w:hint="eastAsia"/>
        </w:rPr>
        <w:t xml:space="preserve"> </w:t>
      </w:r>
      <w:r w:rsidRPr="004D7CD4">
        <w:rPr>
          <w:rFonts w:ascii="Times New Roman" w:hAnsi="Times New Roman" w:cs="Times New Roman" w:hint="eastAsia"/>
        </w:rPr>
        <w:t>Tap</w:t>
      </w:r>
      <w:r w:rsidRPr="004D7CD4">
        <w:rPr>
          <w:rFonts w:ascii="Times New Roman" w:hAnsi="Times New Roman" w:cs="Times New Roman" w:hint="eastAsia"/>
        </w:rPr>
        <w:t>和</w:t>
      </w:r>
      <w:r w:rsidRPr="004D7CD4">
        <w:rPr>
          <w:rFonts w:ascii="Times New Roman" w:hAnsi="Times New Roman" w:cs="Times New Roman" w:hint="eastAsia"/>
        </w:rPr>
        <w:t>Pingmd</w:t>
      </w:r>
      <w:r w:rsidRPr="004D7CD4">
        <w:rPr>
          <w:rFonts w:ascii="Times New Roman" w:hAnsi="Times New Roman" w:cs="Times New Roman" w:hint="eastAsia"/>
        </w:rPr>
        <w:t>。自</w:t>
      </w:r>
      <w:r w:rsidRPr="004D7CD4">
        <w:rPr>
          <w:rFonts w:ascii="Times New Roman" w:hAnsi="Times New Roman" w:cs="Times New Roman" w:hint="eastAsia"/>
        </w:rPr>
        <w:t>2014</w:t>
      </w:r>
      <w:r w:rsidRPr="004D7CD4">
        <w:rPr>
          <w:rFonts w:ascii="Times New Roman" w:hAnsi="Times New Roman" w:cs="Times New Roman" w:hint="eastAsia"/>
        </w:rPr>
        <w:t>年底以来，美国连锁药店沃尔格林（</w:t>
      </w:r>
      <w:r w:rsidRPr="004D7CD4">
        <w:rPr>
          <w:rFonts w:ascii="Times New Roman" w:hAnsi="Times New Roman" w:cs="Times New Roman" w:hint="eastAsia"/>
        </w:rPr>
        <w:t>Walgreens</w:t>
      </w:r>
      <w:r w:rsidRPr="004D7CD4">
        <w:rPr>
          <w:rFonts w:ascii="Times New Roman" w:hAnsi="Times New Roman" w:cs="Times New Roman" w:hint="eastAsia"/>
        </w:rPr>
        <w:t>）提供了一款名为</w:t>
      </w:r>
      <w:r w:rsidRPr="004D7CD4">
        <w:rPr>
          <w:rFonts w:ascii="Times New Roman" w:hAnsi="Times New Roman" w:cs="Times New Roman" w:hint="eastAsia"/>
        </w:rPr>
        <w:t>MDLive</w:t>
      </w:r>
      <w:r w:rsidRPr="004D7CD4">
        <w:rPr>
          <w:rFonts w:ascii="Times New Roman" w:hAnsi="Times New Roman" w:cs="Times New Roman" w:hint="eastAsia"/>
        </w:rPr>
        <w:t>的应用，花费</w:t>
      </w:r>
      <w:r w:rsidRPr="004D7CD4">
        <w:rPr>
          <w:rFonts w:ascii="Times New Roman" w:hAnsi="Times New Roman" w:cs="Times New Roman" w:hint="eastAsia"/>
        </w:rPr>
        <w:t>49</w:t>
      </w:r>
      <w:r w:rsidRPr="004D7CD4">
        <w:rPr>
          <w:rFonts w:ascii="Times New Roman" w:hAnsi="Times New Roman" w:cs="Times New Roman" w:hint="eastAsia"/>
        </w:rPr>
        <w:t>美元即可在任何时间找医生诊断一次。很快，患者便可通过即时通讯应用与人工智能健康顾问聊天，就像</w:t>
      </w:r>
      <w:r w:rsidRPr="004D7CD4">
        <w:rPr>
          <w:rFonts w:ascii="Times New Roman" w:hAnsi="Times New Roman" w:cs="Times New Roman" w:hint="eastAsia"/>
        </w:rPr>
        <w:t>Your.MD</w:t>
      </w:r>
      <w:r w:rsidRPr="004D7CD4">
        <w:rPr>
          <w:rFonts w:ascii="Times New Roman" w:hAnsi="Times New Roman" w:cs="Times New Roman" w:hint="eastAsia"/>
        </w:rPr>
        <w:t>一样。其次，目前有一类新兴的应用，可以对有多种疾病的患者进行监测和诊断，在一些情况下，还能预测病情从而帮助避免突发急症。这些发展对护理质量有更深远的潜在影响。</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rPr>
      </w:pPr>
      <w:r w:rsidRPr="004D7CD4">
        <w:rPr>
          <w:rFonts w:ascii="Times New Roman" w:hAnsi="Times New Roman" w:cs="Times New Roman" w:hint="eastAsia"/>
        </w:rPr>
        <w:t>美国宾夕法尼亚州伯利恒市（</w:t>
      </w:r>
      <w:r w:rsidRPr="004D7CD4">
        <w:rPr>
          <w:rFonts w:ascii="Times New Roman" w:hAnsi="Times New Roman" w:cs="Times New Roman" w:hint="eastAsia"/>
        </w:rPr>
        <w:t>Bethlehem</w:t>
      </w:r>
      <w:r w:rsidRPr="004D7CD4">
        <w:rPr>
          <w:rFonts w:ascii="Times New Roman" w:hAnsi="Times New Roman" w:cs="Times New Roman" w:hint="eastAsia"/>
        </w:rPr>
        <w:t>）的</w:t>
      </w:r>
      <w:r w:rsidRPr="004D7CD4">
        <w:rPr>
          <w:rFonts w:ascii="Times New Roman" w:hAnsi="Times New Roman" w:cs="Times New Roman" w:hint="eastAsia"/>
        </w:rPr>
        <w:t>Cerora</w:t>
      </w:r>
      <w:r w:rsidRPr="004D7CD4">
        <w:rPr>
          <w:rFonts w:ascii="Times New Roman" w:hAnsi="Times New Roman" w:cs="Times New Roman" w:hint="eastAsia"/>
        </w:rPr>
        <w:t>公司发明了一款用来监控大脑健康的耳机以及相关的智能手机应用。这款耳机测量脑电波并跟踪眼球运动；其应用则利用智能手机内部的传感器来测试患者的平衡和反应时间。</w:t>
      </w:r>
      <w:r w:rsidRPr="004D7CD4">
        <w:rPr>
          <w:rFonts w:ascii="Times New Roman" w:hAnsi="Times New Roman" w:cs="Times New Roman" w:hint="eastAsia"/>
        </w:rPr>
        <w:t>Cerora</w:t>
      </w:r>
      <w:r w:rsidRPr="004D7CD4">
        <w:rPr>
          <w:rFonts w:ascii="Times New Roman" w:hAnsi="Times New Roman" w:cs="Times New Roman" w:hint="eastAsia"/>
        </w:rPr>
        <w:t>公司计划今年推出这款产品，前提是通过美国食品药品管理局（</w:t>
      </w:r>
      <w:r w:rsidRPr="004D7CD4">
        <w:rPr>
          <w:rFonts w:ascii="Times New Roman" w:hAnsi="Times New Roman" w:cs="Times New Roman" w:hint="eastAsia"/>
        </w:rPr>
        <w:t>FDA</w:t>
      </w:r>
      <w:r w:rsidRPr="004D7CD4">
        <w:rPr>
          <w:rFonts w:ascii="Times New Roman" w:hAnsi="Times New Roman" w:cs="Times New Roman" w:hint="eastAsia"/>
        </w:rPr>
        <w:t>）的审查。它可以帮助诊断脑震荡和其他神经退行性疾病。旧金山的</w:t>
      </w:r>
      <w:r w:rsidRPr="004D7CD4">
        <w:rPr>
          <w:rFonts w:ascii="Times New Roman" w:hAnsi="Times New Roman" w:cs="Times New Roman" w:hint="eastAsia"/>
        </w:rPr>
        <w:t>CellScope</w:t>
      </w:r>
      <w:r w:rsidRPr="004D7CD4">
        <w:rPr>
          <w:rFonts w:ascii="Times New Roman" w:hAnsi="Times New Roman" w:cs="Times New Roman" w:hint="eastAsia"/>
        </w:rPr>
        <w:t>公司提供了一款智能手机配件，让父母能够看到孩子的耳朵内部，拍摄照片或视频，并把它们发给医生。</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rPr>
      </w:pPr>
      <w:r w:rsidRPr="004D7CD4">
        <w:rPr>
          <w:rFonts w:ascii="Times New Roman" w:hAnsi="Times New Roman" w:cs="Times New Roman" w:hint="eastAsia"/>
        </w:rPr>
        <w:t>在每一个医疗保健系统中，总有一小部分患者，大多是慢性病患者，其治疗费用远高于其他病患。移动健康为他们提供了一种连续而长期的监控手段，并有可能改善心血管疾病、癫痫、哮喘和糖尿病等病症的治疗。</w:t>
      </w:r>
      <w:r w:rsidRPr="004D7CD4">
        <w:rPr>
          <w:rFonts w:ascii="Times New Roman" w:hAnsi="Times New Roman" w:cs="Times New Roman" w:hint="eastAsia"/>
        </w:rPr>
        <w:t xml:space="preserve">  </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rPr>
      </w:pPr>
      <w:r w:rsidRPr="004D7CD4">
        <w:rPr>
          <w:rFonts w:ascii="Times New Roman" w:hAnsi="Times New Roman" w:cs="Times New Roman" w:hint="eastAsia"/>
        </w:rPr>
        <w:lastRenderedPageBreak/>
        <w:t>医疗器械制造商美敦力糖尿病部门（</w:t>
      </w:r>
      <w:r w:rsidRPr="004D7CD4">
        <w:rPr>
          <w:rFonts w:ascii="Times New Roman" w:hAnsi="Times New Roman" w:cs="Times New Roman" w:hint="eastAsia"/>
        </w:rPr>
        <w:t>Medtronic Diabetes</w:t>
      </w:r>
      <w:r w:rsidRPr="004D7CD4">
        <w:rPr>
          <w:rFonts w:ascii="Times New Roman" w:hAnsi="Times New Roman" w:cs="Times New Roman" w:hint="eastAsia"/>
        </w:rPr>
        <w:t>）的胡曼·哈卡米（</w:t>
      </w:r>
      <w:r w:rsidRPr="004D7CD4">
        <w:rPr>
          <w:rFonts w:ascii="Times New Roman" w:hAnsi="Times New Roman" w:cs="Times New Roman" w:hint="eastAsia"/>
        </w:rPr>
        <w:t>Hooman Hakami</w:t>
      </w:r>
      <w:r w:rsidRPr="004D7CD4">
        <w:rPr>
          <w:rFonts w:ascii="Times New Roman" w:hAnsi="Times New Roman" w:cs="Times New Roman" w:hint="eastAsia"/>
        </w:rPr>
        <w:t>）表示，糖尿病患者经常要决定如何使用药物、选择饮食和进行活动；而且，大多数患者要好几个月才找医生诊断一次。美敦力联合</w:t>
      </w:r>
      <w:r w:rsidRPr="004D7CD4">
        <w:rPr>
          <w:rFonts w:ascii="Times New Roman" w:hAnsi="Times New Roman" w:cs="Times New Roman" w:hint="eastAsia"/>
        </w:rPr>
        <w:t>IBM</w:t>
      </w:r>
      <w:r w:rsidRPr="004D7CD4">
        <w:rPr>
          <w:rFonts w:ascii="Times New Roman" w:hAnsi="Times New Roman" w:cs="Times New Roman" w:hint="eastAsia"/>
        </w:rPr>
        <w:t>的人工智能系统沃森（</w:t>
      </w:r>
      <w:r w:rsidRPr="004D7CD4">
        <w:rPr>
          <w:rFonts w:ascii="Times New Roman" w:hAnsi="Times New Roman" w:cs="Times New Roman" w:hint="eastAsia"/>
        </w:rPr>
        <w:t>Watson</w:t>
      </w:r>
      <w:r w:rsidRPr="004D7CD4">
        <w:rPr>
          <w:rFonts w:ascii="Times New Roman" w:hAnsi="Times New Roman" w:cs="Times New Roman" w:hint="eastAsia"/>
        </w:rPr>
        <w:t>），正在设计一款应用，在病人出现高血糖或低血糖水平之前</w:t>
      </w:r>
      <w:r w:rsidRPr="004D7CD4">
        <w:rPr>
          <w:rFonts w:ascii="Times New Roman" w:hAnsi="Times New Roman" w:cs="Times New Roman" w:hint="eastAsia"/>
        </w:rPr>
        <w:t>3</w:t>
      </w:r>
      <w:r w:rsidRPr="004D7CD4">
        <w:rPr>
          <w:rFonts w:ascii="Times New Roman" w:hAnsi="Times New Roman" w:cs="Times New Roman" w:hint="eastAsia"/>
        </w:rPr>
        <w:t>小时做出预测。这款应用通过穿戴在患者身上的美敦力胰岛素泵和血糖监测仪收集数据，并把这些数据与用户的饮食信息及活动跟踪器的数据相结合。其他与糖尿病相关的移动健康服务提供者还有</w:t>
      </w:r>
      <w:r w:rsidRPr="004D7CD4">
        <w:rPr>
          <w:rFonts w:ascii="Times New Roman" w:hAnsi="Times New Roman" w:cs="Times New Roman" w:hint="eastAsia"/>
        </w:rPr>
        <w:t>Diabetes+Me</w:t>
      </w:r>
      <w:r w:rsidRPr="004D7CD4">
        <w:rPr>
          <w:rFonts w:ascii="Times New Roman" w:hAnsi="Times New Roman" w:cs="Times New Roman" w:hint="eastAsia"/>
        </w:rPr>
        <w:t>，其应用已经证实能够改善患者的治疗效果并降低成本。瑞士制药巨头诺华（</w:t>
      </w:r>
      <w:r w:rsidRPr="004D7CD4">
        <w:rPr>
          <w:rFonts w:ascii="Times New Roman" w:hAnsi="Times New Roman" w:cs="Times New Roman" w:hint="eastAsia"/>
        </w:rPr>
        <w:t>Novartis</w:t>
      </w:r>
      <w:r w:rsidRPr="004D7CD4">
        <w:rPr>
          <w:rFonts w:ascii="Times New Roman" w:hAnsi="Times New Roman" w:cs="Times New Roman" w:hint="eastAsia"/>
        </w:rPr>
        <w:t>）正准备测试一种由谷歌开发的监测葡萄糖的隐形眼镜。</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b/>
        </w:rPr>
      </w:pPr>
      <w:r w:rsidRPr="004D7CD4">
        <w:rPr>
          <w:rFonts w:ascii="Times New Roman" w:hAnsi="Times New Roman" w:cs="Times New Roman" w:hint="eastAsia"/>
          <w:b/>
        </w:rPr>
        <w:t>处方上的应用</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rPr>
      </w:pPr>
      <w:r w:rsidRPr="004D7CD4">
        <w:rPr>
          <w:rFonts w:ascii="Times New Roman" w:hAnsi="Times New Roman" w:cs="Times New Roman" w:hint="eastAsia"/>
        </w:rPr>
        <w:t>通过发现患者病情恶化的初期迹象，经由无线连接的持续监测也许会为患者避免许多痛苦。它也可能为医疗机构和保险公司免除多项高昂的住院费用。在考核对慢性阻塞性肺疾病患者远程支持的成本效益时，英国国民健康服务体系（</w:t>
      </w:r>
      <w:r w:rsidRPr="004D7CD4">
        <w:rPr>
          <w:rFonts w:ascii="Times New Roman" w:hAnsi="Times New Roman" w:cs="Times New Roman" w:hint="eastAsia"/>
        </w:rPr>
        <w:t>National Health Service</w:t>
      </w:r>
      <w:r w:rsidRPr="004D7CD4">
        <w:rPr>
          <w:rFonts w:ascii="Times New Roman" w:hAnsi="Times New Roman" w:cs="Times New Roman" w:hint="eastAsia"/>
        </w:rPr>
        <w:t>）发现，通过早期干预，一种与测量生命体征的传感器配对的电子片剂可能会带来更好的护理并极大地节省费用。一些移动健康产品可能证明非常有效，因而医生们开始把它们写进处方。</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rPr>
      </w:pPr>
      <w:r w:rsidRPr="004D7CD4">
        <w:rPr>
          <w:rFonts w:ascii="Times New Roman" w:hAnsi="Times New Roman" w:cs="Times New Roman" w:hint="eastAsia"/>
        </w:rPr>
        <w:t>到目前为止，大型制药公司加入移动健康革命的步调缓慢，但也有一些例外。辉瑞（</w:t>
      </w:r>
      <w:r w:rsidRPr="004D7CD4">
        <w:rPr>
          <w:rFonts w:ascii="Times New Roman" w:hAnsi="Times New Roman" w:cs="Times New Roman" w:hint="eastAsia"/>
        </w:rPr>
        <w:t>Pfizer</w:t>
      </w:r>
      <w:r w:rsidRPr="004D7CD4">
        <w:rPr>
          <w:rFonts w:ascii="Times New Roman" w:hAnsi="Times New Roman" w:cs="Times New Roman" w:hint="eastAsia"/>
        </w:rPr>
        <w:t>）的</w:t>
      </w:r>
      <w:r w:rsidRPr="004D7CD4">
        <w:rPr>
          <w:rFonts w:ascii="Times New Roman" w:hAnsi="Times New Roman" w:cs="Times New Roman" w:hint="eastAsia"/>
        </w:rPr>
        <w:t>HemMobile</w:t>
      </w:r>
      <w:r w:rsidRPr="004D7CD4">
        <w:rPr>
          <w:rFonts w:ascii="Times New Roman" w:hAnsi="Times New Roman" w:cs="Times New Roman" w:hint="eastAsia"/>
        </w:rPr>
        <w:t>和百特（</w:t>
      </w:r>
      <w:r w:rsidRPr="004D7CD4">
        <w:rPr>
          <w:rFonts w:ascii="Times New Roman" w:hAnsi="Times New Roman" w:cs="Times New Roman" w:hint="eastAsia"/>
        </w:rPr>
        <w:t>Baxter</w:t>
      </w:r>
      <w:r w:rsidRPr="004D7CD4">
        <w:rPr>
          <w:rFonts w:ascii="Times New Roman" w:hAnsi="Times New Roman" w:cs="Times New Roman" w:hint="eastAsia"/>
        </w:rPr>
        <w:t>）的</w:t>
      </w:r>
      <w:r w:rsidRPr="004D7CD4">
        <w:rPr>
          <w:rFonts w:ascii="Times New Roman" w:hAnsi="Times New Roman" w:cs="Times New Roman" w:hint="eastAsia"/>
        </w:rPr>
        <w:t>Beat Bleeds</w:t>
      </w:r>
      <w:r w:rsidRPr="004D7CD4">
        <w:rPr>
          <w:rFonts w:ascii="Times New Roman" w:hAnsi="Times New Roman" w:cs="Times New Roman" w:hint="eastAsia"/>
        </w:rPr>
        <w:t>帮助患者应对血友病。生产抗组胺药氯羟他定（</w:t>
      </w:r>
      <w:r w:rsidRPr="004D7CD4">
        <w:rPr>
          <w:rFonts w:ascii="Times New Roman" w:hAnsi="Times New Roman" w:cs="Times New Roman" w:hint="eastAsia"/>
        </w:rPr>
        <w:t>Clarityn</w:t>
      </w:r>
      <w:r w:rsidRPr="004D7CD4">
        <w:rPr>
          <w:rFonts w:ascii="Times New Roman" w:hAnsi="Times New Roman" w:cs="Times New Roman" w:hint="eastAsia"/>
        </w:rPr>
        <w:t>）的拜耳（</w:t>
      </w:r>
      <w:r w:rsidRPr="004D7CD4">
        <w:rPr>
          <w:rFonts w:ascii="Times New Roman" w:hAnsi="Times New Roman" w:cs="Times New Roman" w:hint="eastAsia"/>
        </w:rPr>
        <w:t>Bayer</w:t>
      </w:r>
      <w:r w:rsidRPr="004D7CD4">
        <w:rPr>
          <w:rFonts w:ascii="Times New Roman" w:hAnsi="Times New Roman" w:cs="Times New Roman" w:hint="eastAsia"/>
        </w:rPr>
        <w:t>）有一款花粉预报应用颇受欢迎。有多种哮喘药物的制药企业葛兰素史克（</w:t>
      </w:r>
      <w:r w:rsidRPr="004D7CD4">
        <w:rPr>
          <w:rFonts w:ascii="Times New Roman" w:hAnsi="Times New Roman" w:cs="Times New Roman" w:hint="eastAsia"/>
        </w:rPr>
        <w:t>GSK</w:t>
      </w:r>
      <w:r w:rsidRPr="004D7CD4">
        <w:rPr>
          <w:rFonts w:ascii="Times New Roman" w:hAnsi="Times New Roman" w:cs="Times New Roman" w:hint="eastAsia"/>
        </w:rPr>
        <w:t>）向患者提供一款名为</w:t>
      </w:r>
      <w:r w:rsidRPr="004D7CD4">
        <w:rPr>
          <w:rFonts w:ascii="Times New Roman" w:hAnsi="Times New Roman" w:cs="Times New Roman" w:hint="eastAsia"/>
        </w:rPr>
        <w:t>MyAsthma</w:t>
      </w:r>
      <w:r w:rsidRPr="004D7CD4">
        <w:rPr>
          <w:rFonts w:ascii="Times New Roman" w:hAnsi="Times New Roman" w:cs="Times New Roman" w:hint="eastAsia"/>
        </w:rPr>
        <w:t>的应用，帮助他们控制自己的病情。</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rPr>
      </w:pPr>
      <w:r w:rsidRPr="004D7CD4">
        <w:rPr>
          <w:rFonts w:ascii="Times New Roman" w:hAnsi="Times New Roman" w:cs="Times New Roman" w:hint="eastAsia"/>
        </w:rPr>
        <w:t>葛兰素史克正与</w:t>
      </w:r>
      <w:r w:rsidRPr="004D7CD4">
        <w:rPr>
          <w:rFonts w:ascii="Times New Roman" w:hAnsi="Times New Roman" w:cs="Times New Roman" w:hint="eastAsia"/>
        </w:rPr>
        <w:t>Propeller Health</w:t>
      </w:r>
      <w:r w:rsidRPr="004D7CD4">
        <w:rPr>
          <w:rFonts w:ascii="Times New Roman" w:hAnsi="Times New Roman" w:cs="Times New Roman" w:hint="eastAsia"/>
        </w:rPr>
        <w:t>公司联手，为前者的</w:t>
      </w:r>
      <w:r w:rsidRPr="004D7CD4">
        <w:rPr>
          <w:rFonts w:ascii="Times New Roman" w:hAnsi="Times New Roman" w:cs="Times New Roman" w:hint="eastAsia"/>
        </w:rPr>
        <w:t>Ellipta</w:t>
      </w:r>
      <w:r w:rsidRPr="004D7CD4">
        <w:rPr>
          <w:rFonts w:ascii="Times New Roman" w:hAnsi="Times New Roman" w:cs="Times New Roman" w:hint="eastAsia"/>
        </w:rPr>
        <w:t>哮喘吸入器研发定制的传感器，以便收集患者如何使用该产品的信息。葛兰素史克想知道患者是否遵照说明书规定的时间用药，以及这样做与药物的安全性、疗效和经济效益之间存在何种关联。</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rPr>
      </w:pPr>
      <w:r w:rsidRPr="004D7CD4">
        <w:rPr>
          <w:rFonts w:ascii="Times New Roman" w:hAnsi="Times New Roman" w:cs="Times New Roman" w:hint="eastAsia"/>
        </w:rPr>
        <w:t>所有的制药企业都受到来自监管机构和健康保险公司的压力，需要更加努力地证明其药物的价值，移动健康可能对此有很大帮助。在对提交审批的新药进行临床试验时，这些应用将派上用场，更准确地测量病情的发展，从而证明治疗的功效。在药物获批并且有或许成千上万的患者服用后，使用应用来监控他们的情况，这将对产品的长期功效构成重大检验。当然，如果这种审批后的测试表明其药物实际上没有达到预期效果或表现出不良的副作用，就可能为制药企业招致灾难。</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rPr>
      </w:pPr>
      <w:r w:rsidRPr="004D7CD4">
        <w:rPr>
          <w:rFonts w:ascii="Times New Roman" w:hAnsi="Times New Roman" w:cs="Times New Roman" w:hint="eastAsia"/>
        </w:rPr>
        <w:t>随着移动健康应用担任更重要的工作，它们将需要更加严格的监管。不准确对于计步器而言无伤大雅，但对于心率监测仪来说则是另一回事。去年</w:t>
      </w:r>
      <w:r w:rsidRPr="004D7CD4">
        <w:rPr>
          <w:rFonts w:ascii="Times New Roman" w:hAnsi="Times New Roman" w:cs="Times New Roman" w:hint="eastAsia"/>
        </w:rPr>
        <w:t>8</w:t>
      </w:r>
      <w:r w:rsidRPr="004D7CD4">
        <w:rPr>
          <w:rFonts w:ascii="Times New Roman" w:hAnsi="Times New Roman" w:cs="Times New Roman" w:hint="eastAsia"/>
        </w:rPr>
        <w:t>月，一款流行产品“即时血压”（</w:t>
      </w:r>
      <w:r w:rsidRPr="004D7CD4">
        <w:rPr>
          <w:rFonts w:ascii="Times New Roman" w:hAnsi="Times New Roman" w:cs="Times New Roman" w:hint="eastAsia"/>
        </w:rPr>
        <w:t>Instant Blood Pressure</w:t>
      </w:r>
      <w:r w:rsidRPr="004D7CD4">
        <w:rPr>
          <w:rFonts w:ascii="Times New Roman" w:hAnsi="Times New Roman" w:cs="Times New Roman" w:hint="eastAsia"/>
        </w:rPr>
        <w:t>）的准确性受到严重关切，它随之被苹果应用商店下架。</w:t>
      </w:r>
      <w:r w:rsidRPr="004D7CD4">
        <w:rPr>
          <w:rFonts w:ascii="Times New Roman" w:hAnsi="Times New Roman" w:cs="Times New Roman" w:hint="eastAsia"/>
        </w:rPr>
        <w:t>2011</w:t>
      </w:r>
      <w:r w:rsidRPr="004D7CD4">
        <w:rPr>
          <w:rFonts w:ascii="Times New Roman" w:hAnsi="Times New Roman" w:cs="Times New Roman" w:hint="eastAsia"/>
        </w:rPr>
        <w:t>年，一位开发者声称其</w:t>
      </w:r>
      <w:r w:rsidRPr="004D7CD4">
        <w:rPr>
          <w:rFonts w:ascii="Times New Roman" w:hAnsi="Times New Roman" w:cs="Times New Roman" w:hint="eastAsia"/>
        </w:rPr>
        <w:t>AcneApp</w:t>
      </w:r>
      <w:r w:rsidRPr="004D7CD4">
        <w:rPr>
          <w:rFonts w:ascii="Times New Roman" w:hAnsi="Times New Roman" w:cs="Times New Roman" w:hint="eastAsia"/>
        </w:rPr>
        <w:t>应用能借</w:t>
      </w:r>
      <w:r w:rsidRPr="004D7CD4">
        <w:rPr>
          <w:rFonts w:ascii="Times New Roman" w:hAnsi="Times New Roman" w:cs="Times New Roman" w:hint="eastAsia"/>
        </w:rPr>
        <w:t>iPhone</w:t>
      </w:r>
      <w:r w:rsidRPr="004D7CD4">
        <w:rPr>
          <w:rFonts w:ascii="Times New Roman" w:hAnsi="Times New Roman" w:cs="Times New Roman" w:hint="eastAsia"/>
        </w:rPr>
        <w:t>屏幕的光线来治疗青春痘，结果被罚款。</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rPr>
      </w:pPr>
      <w:r w:rsidRPr="004D7CD4">
        <w:rPr>
          <w:rFonts w:ascii="Times New Roman" w:hAnsi="Times New Roman" w:cs="Times New Roman" w:hint="eastAsia"/>
        </w:rPr>
        <w:t>去年，</w:t>
      </w:r>
      <w:r w:rsidRPr="004D7CD4">
        <w:rPr>
          <w:rFonts w:ascii="Times New Roman" w:hAnsi="Times New Roman" w:cs="Times New Roman" w:hint="eastAsia"/>
        </w:rPr>
        <w:t>FDA</w:t>
      </w:r>
      <w:r w:rsidRPr="004D7CD4">
        <w:rPr>
          <w:rFonts w:ascii="Times New Roman" w:hAnsi="Times New Roman" w:cs="Times New Roman" w:hint="eastAsia"/>
        </w:rPr>
        <w:t>完成了移动健康方面监管体系的制定工作，这表明它将调整方法，较少关注低风险的应用，例如那些仅仅提倡健康生活方式的应用；而仔细审查那些任何错误信息都可能造成危险的应用。这种明智的做法可能会被其他国家的监管机构所效仿。</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rPr>
      </w:pPr>
      <w:r w:rsidRPr="004D7CD4">
        <w:rPr>
          <w:rFonts w:ascii="Times New Roman" w:hAnsi="Times New Roman" w:cs="Times New Roman" w:hint="eastAsia"/>
        </w:rPr>
        <w:t>但是，其它的监管问题则更难回答。随着健康应用日益流行，对如何存储、使用和分享患者数据的担忧将变得愈加尖锐。《美国医学会杂志》（</w:t>
      </w:r>
      <w:r w:rsidRPr="00CE6728">
        <w:rPr>
          <w:rFonts w:ascii="Times New Roman" w:hAnsi="Times New Roman" w:cs="Times New Roman" w:hint="eastAsia"/>
          <w:i/>
        </w:rPr>
        <w:t xml:space="preserve">Journal of the American Medical </w:t>
      </w:r>
      <w:r w:rsidRPr="00CE6728">
        <w:rPr>
          <w:rFonts w:ascii="Times New Roman" w:hAnsi="Times New Roman" w:cs="Times New Roman" w:hint="eastAsia"/>
          <w:i/>
        </w:rPr>
        <w:lastRenderedPageBreak/>
        <w:t>Association</w:t>
      </w:r>
      <w:r w:rsidRPr="004D7CD4">
        <w:rPr>
          <w:rFonts w:ascii="Times New Roman" w:hAnsi="Times New Roman" w:cs="Times New Roman" w:hint="eastAsia"/>
        </w:rPr>
        <w:t>）的一项新研究发现，许多健康应用可能在患者不知情的情况下就分享了他们的健康数据。在它调查的</w:t>
      </w:r>
      <w:r w:rsidRPr="004D7CD4">
        <w:rPr>
          <w:rFonts w:ascii="Times New Roman" w:hAnsi="Times New Roman" w:cs="Times New Roman" w:hint="eastAsia"/>
        </w:rPr>
        <w:t>211</w:t>
      </w:r>
      <w:r w:rsidRPr="004D7CD4">
        <w:rPr>
          <w:rFonts w:ascii="Times New Roman" w:hAnsi="Times New Roman" w:cs="Times New Roman" w:hint="eastAsia"/>
        </w:rPr>
        <w:t>个糖尿病应用中，五分之四没有隐私政策。</w:t>
      </w:r>
    </w:p>
    <w:p w:rsidR="004D7CD4" w:rsidRPr="004D7CD4" w:rsidRDefault="004D7CD4" w:rsidP="004D7CD4">
      <w:pPr>
        <w:ind w:firstLine="420"/>
        <w:rPr>
          <w:rFonts w:ascii="Times New Roman" w:hAnsi="Times New Roman" w:cs="Times New Roman"/>
        </w:rPr>
      </w:pPr>
    </w:p>
    <w:p w:rsidR="004D7CD4" w:rsidRPr="004D7CD4" w:rsidRDefault="004D7CD4" w:rsidP="004D7CD4">
      <w:pPr>
        <w:ind w:firstLine="420"/>
        <w:rPr>
          <w:rFonts w:ascii="Times New Roman" w:hAnsi="Times New Roman" w:cs="Times New Roman"/>
        </w:rPr>
      </w:pPr>
      <w:r w:rsidRPr="004D7CD4">
        <w:rPr>
          <w:rFonts w:ascii="Times New Roman" w:hAnsi="Times New Roman" w:cs="Times New Roman" w:hint="eastAsia"/>
        </w:rPr>
        <w:t>自从</w:t>
      </w:r>
      <w:r w:rsidRPr="004D7CD4">
        <w:rPr>
          <w:rFonts w:ascii="Times New Roman" w:hAnsi="Times New Roman" w:cs="Times New Roman" w:hint="eastAsia"/>
        </w:rPr>
        <w:t>iPhone</w:t>
      </w:r>
      <w:r w:rsidRPr="004D7CD4">
        <w:rPr>
          <w:rFonts w:ascii="Times New Roman" w:hAnsi="Times New Roman" w:cs="Times New Roman" w:hint="eastAsia"/>
        </w:rPr>
        <w:t>问世以来，美国对于个人健康数据存储和传输的规则就一直没有改变过。因此，医生和医院可能不愿意接受健康应用，除非更新规则以明确他们可以这样做而不违反数据安全方面的严格准则。认真负责的移动健康应用供应商和治疗方（开处方者）可能会因为与滥用数据的流氓有关联而遭受污名。</w:t>
      </w:r>
    </w:p>
    <w:p w:rsidR="004D7CD4" w:rsidRPr="004D7CD4" w:rsidRDefault="004D7CD4" w:rsidP="004D7CD4">
      <w:pPr>
        <w:ind w:firstLine="420"/>
        <w:rPr>
          <w:rFonts w:ascii="Times New Roman" w:hAnsi="Times New Roman" w:cs="Times New Roman"/>
        </w:rPr>
      </w:pPr>
    </w:p>
    <w:p w:rsidR="00E858E0" w:rsidRPr="00E858E0" w:rsidRDefault="004D7CD4" w:rsidP="004D7CD4">
      <w:pPr>
        <w:ind w:firstLine="420"/>
        <w:rPr>
          <w:rFonts w:ascii="Times New Roman" w:hAnsi="Times New Roman" w:cs="Times New Roman"/>
        </w:rPr>
      </w:pPr>
      <w:r w:rsidRPr="004D7CD4">
        <w:rPr>
          <w:rFonts w:ascii="Times New Roman" w:hAnsi="Times New Roman" w:cs="Times New Roman" w:hint="eastAsia"/>
        </w:rPr>
        <w:t>分散的而方兴未艾的移动健康市场似乎迟早会被整合，最有前途的创业公司或许会被值得信赖的健康品牌所收购，或者与这些品牌组成联盟。这将有助于它发挥巨大的潜力来帮助患者、医生、医疗保险公司以及研究人员。</w:t>
      </w:r>
    </w:p>
    <w:sectPr w:rsidR="00E858E0" w:rsidRPr="00E858E0"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167D" w:rsidRDefault="00BB167D" w:rsidP="004D7CD4">
      <w:r>
        <w:separator/>
      </w:r>
    </w:p>
  </w:endnote>
  <w:endnote w:type="continuationSeparator" w:id="1">
    <w:p w:rsidR="00BB167D" w:rsidRDefault="00BB167D" w:rsidP="004D7C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167D" w:rsidRDefault="00BB167D" w:rsidP="004D7CD4">
      <w:r>
        <w:separator/>
      </w:r>
    </w:p>
  </w:footnote>
  <w:footnote w:type="continuationSeparator" w:id="1">
    <w:p w:rsidR="00BB167D" w:rsidRDefault="00BB167D" w:rsidP="004D7C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5079"/>
    <w:rsid w:val="004305F0"/>
    <w:rsid w:val="00494ADC"/>
    <w:rsid w:val="004D7CD4"/>
    <w:rsid w:val="005C048A"/>
    <w:rsid w:val="00795079"/>
    <w:rsid w:val="007F6AD1"/>
    <w:rsid w:val="00985077"/>
    <w:rsid w:val="00991C35"/>
    <w:rsid w:val="00BB167D"/>
    <w:rsid w:val="00C42FEF"/>
    <w:rsid w:val="00C77C70"/>
    <w:rsid w:val="00C87975"/>
    <w:rsid w:val="00CC1B65"/>
    <w:rsid w:val="00CE6728"/>
    <w:rsid w:val="00D400CB"/>
    <w:rsid w:val="00D92A5F"/>
    <w:rsid w:val="00E12D60"/>
    <w:rsid w:val="00E858E0"/>
    <w:rsid w:val="00FE0A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D7C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D7CD4"/>
    <w:rPr>
      <w:sz w:val="18"/>
      <w:szCs w:val="18"/>
    </w:rPr>
  </w:style>
  <w:style w:type="paragraph" w:styleId="a4">
    <w:name w:val="footer"/>
    <w:basedOn w:val="a"/>
    <w:link w:val="Char0"/>
    <w:uiPriority w:val="99"/>
    <w:semiHidden/>
    <w:unhideWhenUsed/>
    <w:rsid w:val="004D7C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D7CD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454</Words>
  <Characters>2593</Characters>
  <Application>Microsoft Office Word</Application>
  <DocSecurity>0</DocSecurity>
  <Lines>21</Lines>
  <Paragraphs>6</Paragraphs>
  <ScaleCrop>false</ScaleCrop>
  <Company/>
  <LinksUpToDate>false</LinksUpToDate>
  <CharactersWithSpaces>3041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6</cp:revision>
  <dcterms:created xsi:type="dcterms:W3CDTF">2017-09-22T01:45:00Z</dcterms:created>
  <dcterms:modified xsi:type="dcterms:W3CDTF">2017-10-16T05:43:00Z</dcterms:modified>
</cp:coreProperties>
</file>