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0" w:firstLineChars="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2"/>
          <w:szCs w:val="40"/>
          <w:lang w:eastAsia="zh-CN"/>
        </w:rPr>
        <w:instrText xml:space="preserve">ADDIN CNKISM.UserStyle</w:instrText>
      </w:r>
      <w:r>
        <w:rPr>
          <w:rFonts w:hint="eastAsia"/>
          <w:b/>
          <w:bCs/>
          <w:sz w:val="32"/>
          <w:szCs w:val="40"/>
          <w:lang w:eastAsia="zh-CN"/>
        </w:rPr>
        <w:fldChar w:fldCharType="separate"/>
      </w:r>
      <w:r>
        <w:rPr>
          <w:rFonts w:hint="eastAsia"/>
          <w:b/>
          <w:bCs/>
          <w:sz w:val="32"/>
          <w:szCs w:val="40"/>
          <w:lang w:eastAsia="zh-CN"/>
        </w:rPr>
        <w:fldChar w:fldCharType="end"/>
      </w:r>
      <w:r>
        <w:rPr>
          <w:rFonts w:hint="eastAsia"/>
          <w:b/>
          <w:bCs/>
          <w:sz w:val="32"/>
          <w:szCs w:val="40"/>
          <w:lang w:eastAsia="zh-CN"/>
        </w:rPr>
        <w:t>中国音韵学第二届学术研讨会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0" w:firstLineChars="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回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40"/>
          <w:lang w:eastAsia="zh-CN"/>
        </w:rPr>
        <w:t>执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25"/>
        <w:gridCol w:w="705"/>
        <w:gridCol w:w="1245"/>
        <w:gridCol w:w="94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975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3123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与会形式</w:t>
            </w:r>
          </w:p>
        </w:tc>
        <w:tc>
          <w:tcPr>
            <w:tcW w:w="7098" w:type="dxa"/>
            <w:gridSpan w:val="5"/>
            <w:vAlign w:val="top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线下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线上 </w:t>
            </w:r>
            <w:r>
              <w:rPr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论文题目</w:t>
            </w:r>
          </w:p>
        </w:tc>
        <w:tc>
          <w:tcPr>
            <w:tcW w:w="7098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1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要</w:t>
            </w:r>
          </w:p>
        </w:tc>
        <w:tc>
          <w:tcPr>
            <w:tcW w:w="7098" w:type="dxa"/>
            <w:gridSpan w:val="5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请在“与会形式”后的“线上”、“线下”作选择，在相应的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中打√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643" w:firstLineChars="200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27BDB"/>
    <w:rsid w:val="09295401"/>
    <w:rsid w:val="5ED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2020-12-23T11:56:00Z</dcterms:created>
  <dc:creator>吳然後</dc:creator>
  <cp:lastModifiedBy>朱家震</cp:lastModifiedBy>
  <dcterms:modified xsi:type="dcterms:W3CDTF">2020-12-24T09:13:03Z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